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C076A" w14:textId="77777777" w:rsidR="008815B8" w:rsidRPr="000E6C66" w:rsidRDefault="008815B8" w:rsidP="002E0E68">
      <w:pPr>
        <w:pStyle w:val="Glava"/>
        <w:pBdr>
          <w:bottom w:val="single" w:sz="4" w:space="1" w:color="auto"/>
        </w:pBdr>
        <w:tabs>
          <w:tab w:val="left" w:pos="708"/>
        </w:tabs>
        <w:jc w:val="center"/>
        <w:rPr>
          <w:b/>
          <w:szCs w:val="20"/>
        </w:rPr>
      </w:pPr>
      <w:bookmarkStart w:id="0" w:name="_Toc63923720"/>
      <w:r w:rsidRPr="000E6C66">
        <w:rPr>
          <w:b/>
          <w:szCs w:val="20"/>
        </w:rPr>
        <w:t>VZOREC FINANČNEGA ZAVAROVANJA ZA</w:t>
      </w:r>
      <w:bookmarkEnd w:id="0"/>
      <w:r w:rsidRPr="000E6C66">
        <w:rPr>
          <w:b/>
          <w:szCs w:val="20"/>
        </w:rPr>
        <w:t xml:space="preserve"> DOBRO IZVEDBO POGODBENIH OBVEZNOSTI</w:t>
      </w:r>
    </w:p>
    <w:p w14:paraId="41E55210" w14:textId="77777777" w:rsidR="008815B8" w:rsidRPr="00331284" w:rsidRDefault="008815B8" w:rsidP="008815B8">
      <w:pPr>
        <w:jc w:val="center"/>
        <w:rPr>
          <w:b/>
          <w:bCs/>
        </w:rPr>
      </w:pPr>
      <w:bookmarkStart w:id="1" w:name="_Hlk116569312"/>
    </w:p>
    <w:p w14:paraId="158A0083" w14:textId="77777777" w:rsidR="008815B8" w:rsidRPr="00331284" w:rsidRDefault="008815B8" w:rsidP="008815B8">
      <w:pPr>
        <w:jc w:val="center"/>
        <w:rPr>
          <w:b/>
          <w:bCs/>
          <w:iCs/>
          <w:lang w:bidi="he-IL"/>
        </w:rPr>
      </w:pPr>
      <w:r w:rsidRPr="00331284">
        <w:rPr>
          <w:b/>
          <w:bCs/>
          <w:iCs/>
        </w:rPr>
        <w:t>MENIČNA IZJAVA S POOBLASTILOM ZA IZPOLNITEV</w:t>
      </w:r>
    </w:p>
    <w:p w14:paraId="6A426D1E"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iCs/>
          <w:szCs w:val="20"/>
        </w:rPr>
      </w:pPr>
      <w:r w:rsidRPr="000E6C66">
        <w:rPr>
          <w:b/>
          <w:iCs/>
          <w:szCs w:val="20"/>
        </w:rPr>
        <w:t>za dobro izvedbo pogodbenih obveznosti po pogodbi ………</w:t>
      </w:r>
    </w:p>
    <w:bookmarkEnd w:id="1"/>
    <w:p w14:paraId="1160F556"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p>
    <w:p w14:paraId="4FB0AB20"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r w:rsidRPr="000E6C66">
        <w:rPr>
          <w:iCs/>
          <w:szCs w:val="20"/>
        </w:rPr>
        <w:t xml:space="preserve">Spodaj podpisani zakoniti zastopnik ponudnika </w:t>
      </w:r>
    </w:p>
    <w:p w14:paraId="47A1BE05"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p>
    <w:p w14:paraId="2303A607"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r w:rsidRPr="000E6C66">
        <w:rPr>
          <w:iCs/>
          <w:szCs w:val="20"/>
        </w:rPr>
        <w:t>………………….. (naziv, naslov ponudnika),</w:t>
      </w:r>
    </w:p>
    <w:p w14:paraId="5E0516B5"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r w:rsidRPr="000E6C66">
        <w:rPr>
          <w:iCs/>
          <w:szCs w:val="20"/>
        </w:rPr>
        <w:t>…………………. (ime in priimek zakonitega zastopnika),</w:t>
      </w:r>
    </w:p>
    <w:p w14:paraId="0445187E"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p>
    <w:p w14:paraId="69C93B1D"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r w:rsidRPr="000E6C66">
        <w:rPr>
          <w:iCs/>
          <w:szCs w:val="20"/>
        </w:rPr>
        <w:t xml:space="preserve">nepreklicno izjavljam, da pooblaščam </w:t>
      </w:r>
      <w:r w:rsidRPr="000E6C66">
        <w:rPr>
          <w:b/>
          <w:iCs/>
          <w:szCs w:val="20"/>
        </w:rPr>
        <w:t>naročnika</w:t>
      </w:r>
      <w:r w:rsidRPr="000E6C66">
        <w:rPr>
          <w:iCs/>
          <w:szCs w:val="20"/>
        </w:rPr>
        <w:t xml:space="preserve">, </w:t>
      </w:r>
      <w:r w:rsidRPr="000E6C66">
        <w:rPr>
          <w:b/>
          <w:bCs/>
          <w:iCs/>
          <w:szCs w:val="20"/>
        </w:rPr>
        <w:t>Mestno občino Slovenj Gradec, Šolska ulica 5, 2380 Slovenj Gradec</w:t>
      </w:r>
      <w:r w:rsidRPr="000E6C66">
        <w:rPr>
          <w:iCs/>
          <w:szCs w:val="20"/>
        </w:rPr>
        <w:t>, da lahko podpisano bianco menico, ki je bila izročena kot zavarovanje za dobro izvedbo pogodbenih obveznosti za javno naročilo</w:t>
      </w:r>
      <w:r w:rsidRPr="000E6C66">
        <w:rPr>
          <w:b/>
          <w:iCs/>
          <w:szCs w:val="20"/>
        </w:rPr>
        <w:t>……………………………………..</w:t>
      </w:r>
      <w:r w:rsidRPr="000E6C66">
        <w:rPr>
          <w:iCs/>
          <w:szCs w:val="20"/>
        </w:rPr>
        <w:t xml:space="preserve">, skladno z določili razpisne dokumentacije in ponudbe za predmetno javno naročilo, brez poprejšnjega obvestila izpolni v vseh neizpolnjenih delih za znesek </w:t>
      </w:r>
      <w:r w:rsidRPr="000E6C66">
        <w:rPr>
          <w:iCs/>
          <w:szCs w:val="20"/>
        </w:rPr>
        <w:fldChar w:fldCharType="begin">
          <w:ffData>
            <w:name w:val="Besedilo5"/>
            <w:enabled/>
            <w:calcOnExit w:val="0"/>
            <w:textInput/>
          </w:ffData>
        </w:fldChar>
      </w:r>
      <w:bookmarkStart w:id="2" w:name="Besedilo5"/>
      <w:r w:rsidRPr="000E6C66">
        <w:rPr>
          <w:iCs/>
          <w:szCs w:val="20"/>
        </w:rPr>
        <w:instrText xml:space="preserve"> FORMTEXT </w:instrText>
      </w:r>
      <w:r w:rsidRPr="000E6C66">
        <w:rPr>
          <w:iCs/>
          <w:szCs w:val="20"/>
        </w:rPr>
      </w:r>
      <w:r w:rsidRPr="000E6C66">
        <w:rPr>
          <w:iCs/>
          <w:szCs w:val="20"/>
        </w:rPr>
        <w:fldChar w:fldCharType="separate"/>
      </w:r>
      <w:r w:rsidRPr="000E6C66">
        <w:rPr>
          <w:iCs/>
          <w:szCs w:val="20"/>
        </w:rPr>
        <w:t> </w:t>
      </w:r>
      <w:r w:rsidRPr="000E6C66">
        <w:rPr>
          <w:iCs/>
          <w:szCs w:val="20"/>
        </w:rPr>
        <w:t> </w:t>
      </w:r>
      <w:r w:rsidRPr="000E6C66">
        <w:rPr>
          <w:iCs/>
          <w:szCs w:val="20"/>
        </w:rPr>
        <w:t> </w:t>
      </w:r>
      <w:r w:rsidRPr="000E6C66">
        <w:rPr>
          <w:iCs/>
          <w:szCs w:val="20"/>
        </w:rPr>
        <w:t> </w:t>
      </w:r>
      <w:r w:rsidRPr="000E6C66">
        <w:rPr>
          <w:iCs/>
          <w:szCs w:val="20"/>
        </w:rPr>
        <w:t> </w:t>
      </w:r>
      <w:r w:rsidRPr="000E6C66">
        <w:rPr>
          <w:iCs/>
          <w:szCs w:val="20"/>
        </w:rPr>
        <w:fldChar w:fldCharType="end"/>
      </w:r>
      <w:bookmarkEnd w:id="2"/>
      <w:r w:rsidRPr="000E6C66">
        <w:rPr>
          <w:iCs/>
          <w:szCs w:val="20"/>
        </w:rPr>
        <w:t xml:space="preserve"> EUR. </w:t>
      </w:r>
    </w:p>
    <w:p w14:paraId="67EDC137" w14:textId="1C27F67A"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r w:rsidRPr="000E6C66">
        <w:rPr>
          <w:iCs/>
          <w:szCs w:val="20"/>
        </w:rPr>
        <w:t xml:space="preserve">Izbrani ponudnik se odreka vsem ugovorom proti tako izpolnjeni menici in se zavezuje menico plačati, ko dospe, v gotovini. To pooblastilo preneha veljati </w:t>
      </w:r>
      <w:r w:rsidR="00AF3B0A">
        <w:rPr>
          <w:iCs/>
          <w:szCs w:val="20"/>
        </w:rPr>
        <w:t>60</w:t>
      </w:r>
      <w:r w:rsidRPr="000E6C66">
        <w:rPr>
          <w:iCs/>
          <w:szCs w:val="20"/>
        </w:rPr>
        <w:t xml:space="preserve"> dni po roku za dokončanje pogodbenih obveznosti po pogodbi  ………….…..</w:t>
      </w:r>
    </w:p>
    <w:p w14:paraId="271A5A96" w14:textId="77777777" w:rsidR="008815B8" w:rsidRPr="000E6C66" w:rsidRDefault="008815B8" w:rsidP="008815B8">
      <w:pPr>
        <w:rPr>
          <w14:ligatures w14:val="none"/>
        </w:rPr>
      </w:pPr>
      <w:r w:rsidRPr="000E6C66">
        <w:rPr>
          <w:iCs/>
          <w:szCs w:val="20"/>
        </w:rPr>
        <w:t xml:space="preserve">Menični znesek se nakaže na račun naročnika Mestno občino Slovenj Gradec, Šolska ulica 5, 2380 Slovenj Gradec , </w:t>
      </w:r>
      <w:r w:rsidRPr="000E6C66">
        <w:rPr>
          <w:u w:val="single"/>
        </w:rPr>
        <w:t>ŠT. RAČUNA</w:t>
      </w:r>
      <w:r w:rsidRPr="000E6C66">
        <w:t>: 0131 2010 0010 322</w:t>
      </w:r>
      <w:r w:rsidRPr="000E6C66">
        <w:rPr>
          <w14:ligatures w14:val="none"/>
        </w:rPr>
        <w:t xml:space="preserve">; </w:t>
      </w:r>
      <w:r w:rsidRPr="000E6C66">
        <w:rPr>
          <w:u w:val="single"/>
        </w:rPr>
        <w:t>BIC:</w:t>
      </w:r>
      <w:r w:rsidRPr="000E6C66">
        <w:t xml:space="preserve"> BSLJSI2X</w:t>
      </w:r>
      <w:r w:rsidRPr="000E6C66">
        <w:rPr>
          <w14:ligatures w14:val="none"/>
        </w:rPr>
        <w:t xml:space="preserve">; </w:t>
      </w:r>
      <w:r w:rsidRPr="000E6C66">
        <w:rPr>
          <w:u w:val="single"/>
        </w:rPr>
        <w:t>Naziv in naslov banke:</w:t>
      </w:r>
      <w:r w:rsidRPr="000E6C66">
        <w:t> Banka Slovenije, Slovenska c. 35, 1505 Ljubljana</w:t>
      </w:r>
    </w:p>
    <w:p w14:paraId="3911ECC8"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r w:rsidRPr="000E6C66">
        <w:rPr>
          <w:iCs/>
          <w:szCs w:val="20"/>
        </w:rPr>
        <w:t xml:space="preserve">Ponudnik izjavlja, da se zaveda pravnih posledic izdaje menice v zavarovanje. Menica naj se izpolni s klavzulo »BREZ PROTESTA«. </w:t>
      </w:r>
    </w:p>
    <w:p w14:paraId="7FB588A6"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r w:rsidRPr="000E6C66">
        <w:rPr>
          <w:iCs/>
          <w:szCs w:val="20"/>
        </w:rPr>
        <w:t xml:space="preserve">Ponudnik hkrati pooblaščam naročnika, da predloži menico na unovčenje in izrecno dovoljujem banki izplačilo take menice. </w:t>
      </w:r>
    </w:p>
    <w:p w14:paraId="724839E5"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r w:rsidRPr="000E6C66">
        <w:rPr>
          <w:iCs/>
          <w:szCs w:val="20"/>
        </w:rPr>
        <w:t>Tako dajem nalog za plačilo oz. pooblastilo vsem spodaj navedenim bankam iz naslednjih mojih računov:</w:t>
      </w:r>
    </w:p>
    <w:p w14:paraId="57E1EE1E" w14:textId="77777777" w:rsidR="008815B8" w:rsidRPr="000E6C66" w:rsidRDefault="008815B8" w:rsidP="008815B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rPr>
          <w:iCs/>
          <w:szCs w:val="20"/>
        </w:rPr>
      </w:pPr>
      <w:r w:rsidRPr="000E6C66">
        <w:rPr>
          <w:iCs/>
          <w:szCs w:val="20"/>
        </w:rPr>
        <w:fldChar w:fldCharType="begin">
          <w:ffData>
            <w:name w:val="Besedilo7"/>
            <w:enabled/>
            <w:calcOnExit w:val="0"/>
            <w:textInput/>
          </w:ffData>
        </w:fldChar>
      </w:r>
      <w:bookmarkStart w:id="3" w:name="Besedilo7"/>
      <w:r w:rsidRPr="000E6C66">
        <w:rPr>
          <w:iCs/>
          <w:szCs w:val="20"/>
        </w:rPr>
        <w:instrText xml:space="preserve"> FORMTEXT </w:instrText>
      </w:r>
      <w:r w:rsidRPr="000E6C66">
        <w:rPr>
          <w:iCs/>
          <w:szCs w:val="20"/>
        </w:rPr>
      </w:r>
      <w:r w:rsidRPr="000E6C66">
        <w:rPr>
          <w:iCs/>
          <w:szCs w:val="20"/>
        </w:rPr>
        <w:fldChar w:fldCharType="separate"/>
      </w:r>
      <w:r w:rsidRPr="000E6C66">
        <w:rPr>
          <w:iCs/>
          <w:szCs w:val="20"/>
        </w:rPr>
        <w:t> </w:t>
      </w:r>
      <w:r w:rsidRPr="000E6C66">
        <w:rPr>
          <w:iCs/>
          <w:szCs w:val="20"/>
        </w:rPr>
        <w:t> </w:t>
      </w:r>
      <w:r w:rsidRPr="000E6C66">
        <w:rPr>
          <w:iCs/>
          <w:szCs w:val="20"/>
        </w:rPr>
        <w:t> </w:t>
      </w:r>
      <w:r w:rsidRPr="000E6C66">
        <w:rPr>
          <w:iCs/>
          <w:szCs w:val="20"/>
        </w:rPr>
        <w:t> </w:t>
      </w:r>
      <w:r w:rsidRPr="000E6C66">
        <w:rPr>
          <w:iCs/>
          <w:szCs w:val="20"/>
        </w:rPr>
        <w:t> </w:t>
      </w:r>
      <w:r w:rsidRPr="000E6C66">
        <w:rPr>
          <w:iCs/>
          <w:szCs w:val="20"/>
        </w:rPr>
        <w:fldChar w:fldCharType="end"/>
      </w:r>
      <w:bookmarkEnd w:id="3"/>
    </w:p>
    <w:p w14:paraId="1178CC58" w14:textId="77777777" w:rsidR="008815B8" w:rsidRPr="000E6C66" w:rsidRDefault="008815B8" w:rsidP="008815B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rPr>
          <w:iCs/>
          <w:szCs w:val="20"/>
        </w:rPr>
      </w:pPr>
      <w:r w:rsidRPr="000E6C66">
        <w:rPr>
          <w:iCs/>
          <w:szCs w:val="20"/>
        </w:rPr>
        <w:fldChar w:fldCharType="begin">
          <w:ffData>
            <w:name w:val="Besedilo8"/>
            <w:enabled/>
            <w:calcOnExit w:val="0"/>
            <w:textInput/>
          </w:ffData>
        </w:fldChar>
      </w:r>
      <w:bookmarkStart w:id="4" w:name="Besedilo8"/>
      <w:r w:rsidRPr="000E6C66">
        <w:rPr>
          <w:iCs/>
          <w:szCs w:val="20"/>
        </w:rPr>
        <w:instrText xml:space="preserve"> FORMTEXT </w:instrText>
      </w:r>
      <w:r w:rsidRPr="000E6C66">
        <w:rPr>
          <w:iCs/>
          <w:szCs w:val="20"/>
        </w:rPr>
      </w:r>
      <w:r w:rsidRPr="000E6C66">
        <w:rPr>
          <w:iCs/>
          <w:szCs w:val="20"/>
        </w:rPr>
        <w:fldChar w:fldCharType="separate"/>
      </w:r>
      <w:r w:rsidRPr="000E6C66">
        <w:rPr>
          <w:iCs/>
          <w:szCs w:val="20"/>
        </w:rPr>
        <w:t> </w:t>
      </w:r>
      <w:r w:rsidRPr="000E6C66">
        <w:rPr>
          <w:iCs/>
          <w:szCs w:val="20"/>
        </w:rPr>
        <w:t> </w:t>
      </w:r>
      <w:r w:rsidRPr="000E6C66">
        <w:rPr>
          <w:iCs/>
          <w:szCs w:val="20"/>
        </w:rPr>
        <w:t> </w:t>
      </w:r>
      <w:r w:rsidRPr="000E6C66">
        <w:rPr>
          <w:iCs/>
          <w:szCs w:val="20"/>
        </w:rPr>
        <w:t> </w:t>
      </w:r>
      <w:r w:rsidRPr="000E6C66">
        <w:rPr>
          <w:iCs/>
          <w:szCs w:val="20"/>
        </w:rPr>
        <w:t> </w:t>
      </w:r>
      <w:r w:rsidRPr="000E6C66">
        <w:rPr>
          <w:iCs/>
          <w:szCs w:val="20"/>
        </w:rPr>
        <w:fldChar w:fldCharType="end"/>
      </w:r>
      <w:bookmarkEnd w:id="4"/>
    </w:p>
    <w:p w14:paraId="6243FE78"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p>
    <w:p w14:paraId="65862BC4"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r w:rsidRPr="000E6C66">
        <w:rPr>
          <w:iCs/>
          <w:szCs w:val="20"/>
        </w:rPr>
        <w:t xml:space="preserve">V primeru odprtja dodatnega računa, ki ni zgoraj naveden, izrecno dovoljujem izplačilo menice in pooblaščam banko, pri kateri je takšen račun odprt, da izvede plačilo. </w:t>
      </w:r>
    </w:p>
    <w:p w14:paraId="6749E6CD"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r w:rsidRPr="000E6C66">
        <w:rPr>
          <w:iCs/>
          <w:szCs w:val="20"/>
        </w:rPr>
        <w:t xml:space="preserve">Datum:  </w:t>
      </w:r>
      <w:r w:rsidRPr="000E6C66">
        <w:rPr>
          <w:iCs/>
          <w:szCs w:val="20"/>
        </w:rPr>
        <w:fldChar w:fldCharType="begin">
          <w:ffData>
            <w:name w:val="Besedilo9"/>
            <w:enabled/>
            <w:calcOnExit w:val="0"/>
            <w:textInput/>
          </w:ffData>
        </w:fldChar>
      </w:r>
      <w:bookmarkStart w:id="5" w:name="Besedilo9"/>
      <w:r w:rsidRPr="000E6C66">
        <w:rPr>
          <w:iCs/>
          <w:szCs w:val="20"/>
        </w:rPr>
        <w:instrText xml:space="preserve"> FORMTEXT </w:instrText>
      </w:r>
      <w:r w:rsidRPr="000E6C66">
        <w:rPr>
          <w:iCs/>
          <w:szCs w:val="20"/>
        </w:rPr>
      </w:r>
      <w:r w:rsidRPr="000E6C66">
        <w:rPr>
          <w:iCs/>
          <w:szCs w:val="20"/>
        </w:rPr>
        <w:fldChar w:fldCharType="separate"/>
      </w:r>
      <w:r w:rsidRPr="000E6C66">
        <w:rPr>
          <w:iCs/>
          <w:szCs w:val="20"/>
        </w:rPr>
        <w:t> </w:t>
      </w:r>
      <w:r w:rsidRPr="000E6C66">
        <w:rPr>
          <w:iCs/>
          <w:szCs w:val="20"/>
        </w:rPr>
        <w:t> </w:t>
      </w:r>
      <w:r w:rsidRPr="000E6C66">
        <w:rPr>
          <w:iCs/>
          <w:szCs w:val="20"/>
        </w:rPr>
        <w:t> </w:t>
      </w:r>
      <w:r w:rsidRPr="000E6C66">
        <w:rPr>
          <w:iCs/>
          <w:szCs w:val="20"/>
        </w:rPr>
        <w:t> </w:t>
      </w:r>
      <w:r w:rsidRPr="000E6C66">
        <w:rPr>
          <w:iCs/>
          <w:szCs w:val="20"/>
        </w:rPr>
        <w:t> </w:t>
      </w:r>
      <w:r w:rsidRPr="000E6C66">
        <w:rPr>
          <w:iCs/>
          <w:szCs w:val="20"/>
        </w:rPr>
        <w:fldChar w:fldCharType="end"/>
      </w:r>
      <w:bookmarkEnd w:id="5"/>
      <w:r w:rsidRPr="000E6C66">
        <w:rPr>
          <w:iCs/>
          <w:szCs w:val="20"/>
        </w:rPr>
        <w:tab/>
      </w:r>
      <w:r w:rsidRPr="000E6C66">
        <w:rPr>
          <w:iCs/>
          <w:szCs w:val="20"/>
        </w:rPr>
        <w:tab/>
      </w:r>
      <w:r w:rsidRPr="000E6C66">
        <w:rPr>
          <w:iCs/>
          <w:szCs w:val="20"/>
        </w:rPr>
        <w:tab/>
      </w:r>
      <w:r w:rsidRPr="000E6C66">
        <w:rPr>
          <w:iCs/>
          <w:szCs w:val="20"/>
        </w:rPr>
        <w:tab/>
      </w:r>
      <w:r w:rsidRPr="000E6C66">
        <w:rPr>
          <w:iCs/>
          <w:szCs w:val="20"/>
        </w:rPr>
        <w:tab/>
      </w:r>
      <w:r w:rsidRPr="000E6C66">
        <w:rPr>
          <w:iCs/>
          <w:szCs w:val="20"/>
        </w:rPr>
        <w:tab/>
      </w:r>
      <w:r w:rsidRPr="000E6C66">
        <w:rPr>
          <w:iCs/>
          <w:szCs w:val="20"/>
        </w:rPr>
        <w:tab/>
        <w:t xml:space="preserve">Podpisnik: </w:t>
      </w:r>
    </w:p>
    <w:p w14:paraId="19283632" w14:textId="77777777" w:rsidR="008815B8" w:rsidRPr="000E6C66" w:rsidRDefault="008815B8" w:rsidP="008815B8">
      <w:pPr>
        <w:tabs>
          <w:tab w:val="left" w:pos="720"/>
          <w:tab w:val="left" w:pos="1440"/>
          <w:tab w:val="left" w:pos="2160"/>
          <w:tab w:val="left" w:pos="2880"/>
          <w:tab w:val="left" w:pos="3600"/>
          <w:tab w:val="left" w:pos="4320"/>
          <w:tab w:val="left" w:pos="5040"/>
          <w:tab w:val="left" w:pos="5760"/>
          <w:tab w:val="left" w:pos="6480"/>
          <w:tab w:val="left" w:pos="7200"/>
          <w:tab w:val="left" w:pos="7920"/>
        </w:tabs>
        <w:rPr>
          <w:iCs/>
          <w:szCs w:val="20"/>
        </w:rPr>
      </w:pPr>
      <w:r w:rsidRPr="000E6C66">
        <w:rPr>
          <w:iCs/>
          <w:szCs w:val="20"/>
        </w:rPr>
        <w:t xml:space="preserve">                                                                                                        Podpis in žig:</w:t>
      </w:r>
    </w:p>
    <w:p w14:paraId="36B3C8F9" w14:textId="77777777" w:rsidR="008815B8" w:rsidRDefault="008815B8" w:rsidP="008815B8"/>
    <w:p w14:paraId="2A31C3C3" w14:textId="77777777" w:rsidR="008815B8" w:rsidRDefault="008815B8" w:rsidP="008815B8">
      <w:pPr>
        <w:pStyle w:val="Telobesedila-zamik"/>
        <w:ind w:left="0"/>
        <w:rPr>
          <w:rFonts w:eastAsiaTheme="minorEastAsia"/>
          <w:b/>
        </w:rPr>
      </w:pPr>
      <w:r w:rsidRPr="00536110">
        <w:rPr>
          <w:rFonts w:eastAsiaTheme="minorEastAsia"/>
          <w:b/>
        </w:rPr>
        <w:t>Ponudnik v sistemu e-JN obrazec naloži v razdelek »Druge priloge« v .pdf datoteki.</w:t>
      </w:r>
    </w:p>
    <w:p w14:paraId="60AC68EE" w14:textId="77777777" w:rsidR="00B61A42" w:rsidRDefault="00B61A42"/>
    <w:sectPr w:rsidR="00B61A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57414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18"/>
    <w:rsid w:val="002E0E68"/>
    <w:rsid w:val="00417818"/>
    <w:rsid w:val="006574C0"/>
    <w:rsid w:val="00677590"/>
    <w:rsid w:val="008815B8"/>
    <w:rsid w:val="00AF3B0A"/>
    <w:rsid w:val="00B61A42"/>
    <w:rsid w:val="00BE2A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9C6E2"/>
  <w15:chartTrackingRefBased/>
  <w15:docId w15:val="{ED46EB55-DD65-45DB-83AA-015182A8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kern w:val="2"/>
        <w:sz w:val="22"/>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15B8"/>
    <w:pPr>
      <w:spacing w:before="120" w:after="120" w:line="240" w:lineRule="auto"/>
      <w:jc w:val="both"/>
    </w:pPr>
    <w:rPr>
      <w:rFonts w:eastAsia="Open Sans" w:cs="Open Sans"/>
      <w:color w:val="000000"/>
      <w:sz w:val="20"/>
      <w:szCs w:val="22"/>
      <w:lang w:eastAsia="sl-SI"/>
    </w:rPr>
  </w:style>
  <w:style w:type="paragraph" w:styleId="Naslov1">
    <w:name w:val="heading 1"/>
    <w:basedOn w:val="Navaden"/>
    <w:next w:val="Navaden"/>
    <w:link w:val="Naslov1Znak"/>
    <w:uiPriority w:val="9"/>
    <w:qFormat/>
    <w:rsid w:val="004178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178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1781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1781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417818"/>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417818"/>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417818"/>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417818"/>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417818"/>
    <w:pPr>
      <w:keepNext/>
      <w:keepLines/>
      <w:spacing w:after="0"/>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781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1781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17818"/>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17818"/>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417818"/>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417818"/>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417818"/>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417818"/>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417818"/>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41781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1781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1781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17818"/>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417818"/>
    <w:pPr>
      <w:spacing w:before="160"/>
      <w:jc w:val="center"/>
    </w:pPr>
    <w:rPr>
      <w:i/>
      <w:iCs/>
      <w:color w:val="404040" w:themeColor="text1" w:themeTint="BF"/>
    </w:rPr>
  </w:style>
  <w:style w:type="character" w:customStyle="1" w:styleId="CitatZnak">
    <w:name w:val="Citat Znak"/>
    <w:basedOn w:val="Privzetapisavaodstavka"/>
    <w:link w:val="Citat"/>
    <w:uiPriority w:val="29"/>
    <w:rsid w:val="00417818"/>
    <w:rPr>
      <w:i/>
      <w:iCs/>
      <w:color w:val="404040" w:themeColor="text1" w:themeTint="BF"/>
    </w:rPr>
  </w:style>
  <w:style w:type="paragraph" w:styleId="Odstavekseznama">
    <w:name w:val="List Paragraph"/>
    <w:basedOn w:val="Navaden"/>
    <w:uiPriority w:val="34"/>
    <w:qFormat/>
    <w:rsid w:val="00417818"/>
    <w:pPr>
      <w:ind w:left="720"/>
      <w:contextualSpacing/>
    </w:pPr>
  </w:style>
  <w:style w:type="character" w:styleId="Intenzivenpoudarek">
    <w:name w:val="Intense Emphasis"/>
    <w:basedOn w:val="Privzetapisavaodstavka"/>
    <w:uiPriority w:val="21"/>
    <w:qFormat/>
    <w:rsid w:val="00417818"/>
    <w:rPr>
      <w:i/>
      <w:iCs/>
      <w:color w:val="0F4761" w:themeColor="accent1" w:themeShade="BF"/>
    </w:rPr>
  </w:style>
  <w:style w:type="paragraph" w:styleId="Intenzivencitat">
    <w:name w:val="Intense Quote"/>
    <w:basedOn w:val="Navaden"/>
    <w:next w:val="Navaden"/>
    <w:link w:val="IntenzivencitatZnak"/>
    <w:uiPriority w:val="30"/>
    <w:qFormat/>
    <w:rsid w:val="004178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17818"/>
    <w:rPr>
      <w:i/>
      <w:iCs/>
      <w:color w:val="0F4761" w:themeColor="accent1" w:themeShade="BF"/>
    </w:rPr>
  </w:style>
  <w:style w:type="character" w:styleId="Intenzivensklic">
    <w:name w:val="Intense Reference"/>
    <w:basedOn w:val="Privzetapisavaodstavka"/>
    <w:uiPriority w:val="32"/>
    <w:qFormat/>
    <w:rsid w:val="00417818"/>
    <w:rPr>
      <w:b/>
      <w:bCs/>
      <w:smallCaps/>
      <w:color w:val="0F4761" w:themeColor="accent1" w:themeShade="BF"/>
      <w:spacing w:val="5"/>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8815B8"/>
    <w:pPr>
      <w:tabs>
        <w:tab w:val="center" w:pos="4680"/>
        <w:tab w:val="right" w:pos="9360"/>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8815B8"/>
    <w:rPr>
      <w:rFonts w:eastAsia="Open Sans" w:cs="Open Sans"/>
      <w:color w:val="000000"/>
      <w:sz w:val="20"/>
      <w:szCs w:val="22"/>
      <w:lang w:eastAsia="sl-SI"/>
    </w:rPr>
  </w:style>
  <w:style w:type="paragraph" w:styleId="Telobesedila-zamik">
    <w:name w:val="Body Text Indent"/>
    <w:basedOn w:val="Navaden"/>
    <w:link w:val="Telobesedila-zamikZnak"/>
    <w:unhideWhenUsed/>
    <w:rsid w:val="008815B8"/>
    <w:pPr>
      <w:ind w:left="283"/>
    </w:pPr>
  </w:style>
  <w:style w:type="character" w:customStyle="1" w:styleId="Telobesedila-zamikZnak">
    <w:name w:val="Telo besedila - zamik Znak"/>
    <w:basedOn w:val="Privzetapisavaodstavka"/>
    <w:link w:val="Telobesedila-zamik"/>
    <w:rsid w:val="008815B8"/>
    <w:rPr>
      <w:rFonts w:eastAsia="Open Sans" w:cs="Open Sans"/>
      <w:color w:val="000000"/>
      <w:sz w:val="20"/>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300</Words>
  <Characters>1714</Characters>
  <Application>Microsoft Office Word</Application>
  <DocSecurity>0</DocSecurity>
  <Lines>14</Lines>
  <Paragraphs>4</Paragraphs>
  <ScaleCrop>false</ScaleCrop>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Horvat Tomaž</dc:creator>
  <cp:keywords/>
  <dc:description/>
  <cp:lastModifiedBy>Jana Horvat Tomaž</cp:lastModifiedBy>
  <cp:revision>4</cp:revision>
  <dcterms:created xsi:type="dcterms:W3CDTF">2026-07-15T09:56:00Z</dcterms:created>
  <dcterms:modified xsi:type="dcterms:W3CDTF">2026-07-16T07:26:00Z</dcterms:modified>
</cp:coreProperties>
</file>